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55" w:rsidRDefault="00243D55" w:rsidP="008C69CA">
      <w:pPr>
        <w:spacing w:after="0" w:line="240" w:lineRule="auto"/>
        <w:jc w:val="center"/>
        <w:rPr>
          <w:rFonts w:asciiTheme="majorHAnsi" w:eastAsiaTheme="majorEastAsia" w:hAnsi="Majestic" w:cstheme="majorBidi"/>
          <w:b/>
          <w:bCs/>
          <w:color w:val="1F497D" w:themeColor="text2"/>
          <w:sz w:val="24"/>
          <w:szCs w:val="24"/>
        </w:rPr>
      </w:pPr>
      <w:r w:rsidRPr="00243D55">
        <w:rPr>
          <w:rFonts w:asciiTheme="majorHAnsi" w:eastAsiaTheme="majorEastAsia" w:hAnsi="Majestic" w:cstheme="majorBidi"/>
          <w:b/>
          <w:bCs/>
          <w:color w:val="1F497D" w:themeColor="text2"/>
          <w:sz w:val="24"/>
          <w:szCs w:val="24"/>
        </w:rPr>
        <w:t>Кружок</w:t>
      </w:r>
      <w:r w:rsidRPr="00243D55">
        <w:rPr>
          <w:rFonts w:asciiTheme="majorHAnsi" w:eastAsiaTheme="majorEastAsia" w:hAnsi="Majestic" w:cstheme="majorBidi"/>
          <w:b/>
          <w:bCs/>
          <w:color w:val="1F497D" w:themeColor="text2"/>
          <w:sz w:val="24"/>
          <w:szCs w:val="24"/>
        </w:rPr>
        <w:t xml:space="preserve"> </w:t>
      </w:r>
      <w:r w:rsidRPr="00243D55">
        <w:rPr>
          <w:rFonts w:asciiTheme="majorHAnsi" w:eastAsiaTheme="majorEastAsia" w:hAnsi="Majestic" w:cstheme="majorBidi"/>
          <w:b/>
          <w:bCs/>
          <w:color w:val="1F497D" w:themeColor="text2"/>
          <w:sz w:val="24"/>
          <w:szCs w:val="24"/>
        </w:rPr>
        <w:br/>
      </w:r>
      <w:r w:rsidRPr="00243D55">
        <w:rPr>
          <w:rFonts w:asciiTheme="majorHAnsi" w:eastAsiaTheme="majorEastAsia" w:hAnsi="Majestic" w:cstheme="majorBidi"/>
          <w:b/>
          <w:bCs/>
          <w:color w:val="1F497D" w:themeColor="text2"/>
          <w:sz w:val="24"/>
          <w:szCs w:val="24"/>
        </w:rPr>
        <w:t>«Кукольный</w:t>
      </w:r>
      <w:r w:rsidRPr="00243D55">
        <w:rPr>
          <w:rFonts w:asciiTheme="majorHAnsi" w:eastAsiaTheme="majorEastAsia" w:hAnsi="Majestic" w:cstheme="majorBidi"/>
          <w:b/>
          <w:bCs/>
          <w:color w:val="1F497D" w:themeColor="text2"/>
          <w:sz w:val="24"/>
          <w:szCs w:val="24"/>
        </w:rPr>
        <w:t xml:space="preserve"> </w:t>
      </w:r>
      <w:r w:rsidRPr="00243D55">
        <w:rPr>
          <w:rFonts w:asciiTheme="majorHAnsi" w:eastAsiaTheme="majorEastAsia" w:hAnsi="Majestic" w:cstheme="majorBidi"/>
          <w:b/>
          <w:bCs/>
          <w:color w:val="1F497D" w:themeColor="text2"/>
          <w:sz w:val="24"/>
          <w:szCs w:val="24"/>
        </w:rPr>
        <w:t>театр»</w:t>
      </w:r>
    </w:p>
    <w:p w:rsidR="008C69CA" w:rsidRPr="008C69CA" w:rsidRDefault="008C69CA" w:rsidP="008C69CA">
      <w:pPr>
        <w:spacing w:after="0" w:line="240" w:lineRule="auto"/>
        <w:jc w:val="center"/>
        <w:rPr>
          <w:sz w:val="24"/>
          <w:szCs w:val="24"/>
        </w:rPr>
      </w:pPr>
      <w:r w:rsidRPr="008C69CA">
        <w:rPr>
          <w:sz w:val="24"/>
          <w:szCs w:val="24"/>
        </w:rPr>
        <w:t>Руководитель -  Трегубова Ирина Яковлевна,</w:t>
      </w:r>
    </w:p>
    <w:p w:rsidR="008C69CA" w:rsidRDefault="008C69CA" w:rsidP="008C69CA">
      <w:pPr>
        <w:spacing w:after="0" w:line="240" w:lineRule="auto"/>
        <w:jc w:val="center"/>
        <w:rPr>
          <w:sz w:val="24"/>
          <w:szCs w:val="24"/>
        </w:rPr>
      </w:pPr>
      <w:r w:rsidRPr="008C69CA">
        <w:rPr>
          <w:sz w:val="24"/>
          <w:szCs w:val="24"/>
        </w:rPr>
        <w:t>учитель МБСКОУ «ЗКШИ»</w:t>
      </w:r>
    </w:p>
    <w:p w:rsidR="008C69CA" w:rsidRDefault="008C69CA" w:rsidP="008C69CA">
      <w:pPr>
        <w:spacing w:after="0" w:line="240" w:lineRule="auto"/>
        <w:jc w:val="center"/>
        <w:rPr>
          <w:sz w:val="24"/>
          <w:szCs w:val="24"/>
        </w:rPr>
      </w:pPr>
    </w:p>
    <w:p w:rsidR="008C69CA" w:rsidRDefault="008C69CA" w:rsidP="008C69C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C69CA">
        <w:rPr>
          <w:b/>
          <w:bCs/>
          <w:sz w:val="24"/>
          <w:szCs w:val="24"/>
        </w:rPr>
        <w:t>«Вы никогда не думали, как хорошо начать создание     детского театра с детского возраста? Ведь инстинкт    игры с перевоплощением есть у  каждого ребенка</w:t>
      </w:r>
      <w:proofErr w:type="gramStart"/>
      <w:r w:rsidRPr="008C69CA">
        <w:rPr>
          <w:b/>
          <w:bCs/>
          <w:sz w:val="24"/>
          <w:szCs w:val="24"/>
        </w:rPr>
        <w:t xml:space="preserve"> .</w:t>
      </w:r>
      <w:proofErr w:type="gramEnd"/>
      <w:r w:rsidRPr="008C69CA">
        <w:rPr>
          <w:b/>
          <w:bCs/>
          <w:sz w:val="24"/>
          <w:szCs w:val="24"/>
        </w:rPr>
        <w:t xml:space="preserve">         </w:t>
      </w:r>
      <w:r w:rsidRPr="008C69CA">
        <w:rPr>
          <w:b/>
          <w:bCs/>
          <w:sz w:val="24"/>
          <w:szCs w:val="24"/>
        </w:rPr>
        <w:tab/>
        <w:t>Эта страсть перевоплощаться у многих детей звучит ярко, талантливо, вызывает подчас недоумение у   нас,</w:t>
      </w:r>
      <w:r w:rsidR="00ED3365">
        <w:rPr>
          <w:b/>
          <w:bCs/>
          <w:sz w:val="24"/>
          <w:szCs w:val="24"/>
        </w:rPr>
        <w:t xml:space="preserve"> </w:t>
      </w:r>
      <w:r w:rsidRPr="008C69CA">
        <w:rPr>
          <w:b/>
          <w:bCs/>
          <w:sz w:val="24"/>
          <w:szCs w:val="24"/>
        </w:rPr>
        <w:t xml:space="preserve">профессионалов». </w:t>
      </w:r>
      <w:r w:rsidRPr="008C69CA">
        <w:rPr>
          <w:b/>
          <w:bCs/>
          <w:sz w:val="24"/>
          <w:szCs w:val="24"/>
        </w:rPr>
        <w:br/>
      </w:r>
      <w:r w:rsidRPr="008C69CA">
        <w:rPr>
          <w:b/>
          <w:bCs/>
          <w:sz w:val="24"/>
          <w:szCs w:val="24"/>
        </w:rPr>
        <w:tab/>
      </w:r>
      <w:r w:rsidRPr="008C69CA">
        <w:rPr>
          <w:b/>
          <w:bCs/>
          <w:sz w:val="24"/>
          <w:szCs w:val="24"/>
        </w:rPr>
        <w:tab/>
      </w:r>
      <w:r w:rsidR="00ED3365">
        <w:rPr>
          <w:b/>
          <w:bCs/>
          <w:sz w:val="24"/>
          <w:szCs w:val="24"/>
        </w:rPr>
        <w:t xml:space="preserve">                                                                 </w:t>
      </w:r>
      <w:proofErr w:type="spellStart"/>
      <w:r w:rsidRPr="008C69CA">
        <w:rPr>
          <w:b/>
          <w:bCs/>
          <w:sz w:val="24"/>
          <w:szCs w:val="24"/>
        </w:rPr>
        <w:t>К.С.Станиславский</w:t>
      </w:r>
      <w:proofErr w:type="spellEnd"/>
    </w:p>
    <w:p w:rsidR="00ED3365" w:rsidRPr="008C69CA" w:rsidRDefault="00ED3365" w:rsidP="00ED336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ED3365">
        <w:rPr>
          <w:b/>
          <w:bCs/>
          <w:sz w:val="24"/>
          <w:szCs w:val="24"/>
        </w:rPr>
        <w:t xml:space="preserve">Театральный кружок в коррекционной школе способен эффективно повлиять на </w:t>
      </w:r>
      <w:proofErr w:type="spellStart"/>
      <w:r w:rsidRPr="00ED3365">
        <w:rPr>
          <w:b/>
          <w:bCs/>
          <w:sz w:val="24"/>
          <w:szCs w:val="24"/>
        </w:rPr>
        <w:t>воспитательно</w:t>
      </w:r>
      <w:proofErr w:type="spellEnd"/>
      <w:r w:rsidRPr="00ED3365">
        <w:rPr>
          <w:b/>
          <w:bCs/>
          <w:sz w:val="24"/>
          <w:szCs w:val="24"/>
        </w:rPr>
        <w:t>-образовательный процесс. В атмосфере доброжелательного и терпеливого отношения друг к другу формируется чуткость детей к правдивому целенаправленному действию.</w:t>
      </w:r>
    </w:p>
    <w:p w:rsidR="008C69CA" w:rsidRDefault="00ED3365" w:rsidP="00243D55">
      <w:pPr>
        <w:jc w:val="center"/>
        <w:rPr>
          <w:sz w:val="24"/>
          <w:szCs w:val="24"/>
        </w:rPr>
      </w:pPr>
      <w:r w:rsidRPr="00ED3365">
        <w:rPr>
          <w:sz w:val="24"/>
          <w:szCs w:val="24"/>
        </w:rPr>
        <w:drawing>
          <wp:inline distT="0" distB="0" distL="0" distR="0" wp14:anchorId="3BB32A36" wp14:editId="63673268">
            <wp:extent cx="2366963" cy="3155950"/>
            <wp:effectExtent l="19050" t="19050" r="14605" b="25400"/>
            <wp:docPr id="5123" name="Рисунок 3" descr="C:\Users\Ирина\Desktop\фото кукольный\фото кукольный\IMG_20150417_14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Рисунок 3" descr="C:\Users\Ирина\Desktop\фото кукольный\фото кукольный\IMG_20150417_141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63" cy="315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D3365">
        <w:rPr>
          <w:sz w:val="24"/>
          <w:szCs w:val="24"/>
        </w:rPr>
        <w:drawing>
          <wp:inline distT="0" distB="0" distL="0" distR="0" wp14:anchorId="7161DD48" wp14:editId="527316F4">
            <wp:extent cx="2339975" cy="3119438"/>
            <wp:effectExtent l="19050" t="19050" r="22225" b="24130"/>
            <wp:docPr id="5124" name="Рисунок 4" descr="C:\Users\Ирина\Desktop\фото кукольный\фото кукольный\IMG_20150417_14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4" descr="C:\Users\Ирина\Desktop\фото кукольный\фото кукольный\IMG_20150417_1412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1194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D3365" w:rsidRDefault="00ED3365" w:rsidP="00ED3365">
      <w:pPr>
        <w:rPr>
          <w:b/>
          <w:bCs/>
          <w:sz w:val="24"/>
          <w:szCs w:val="24"/>
        </w:rPr>
      </w:pPr>
      <w:r w:rsidRPr="00ED3365">
        <w:rPr>
          <w:b/>
          <w:bCs/>
          <w:sz w:val="24"/>
          <w:szCs w:val="24"/>
        </w:rPr>
        <w:br/>
        <w:t>Цель кружка: Создание условий для самореализации творческого потенциала учащихся,  развития познавательных и коммуникативных способностей для дальнейшей  социальной адаптации в современном мире.</w:t>
      </w:r>
    </w:p>
    <w:p w:rsidR="00ED3365" w:rsidRDefault="00ED3365" w:rsidP="00ED3365">
      <w:pPr>
        <w:rPr>
          <w:b/>
          <w:bCs/>
          <w:sz w:val="24"/>
          <w:szCs w:val="24"/>
        </w:rPr>
      </w:pPr>
      <w:r w:rsidRPr="00ED3365">
        <w:rPr>
          <w:b/>
          <w:bCs/>
          <w:sz w:val="24"/>
          <w:szCs w:val="24"/>
        </w:rPr>
        <w:t>Кукольный театр доставляет детям удовольствие и приносит много радости. Однако нельзя рассматривать спектакль кукол как развлечение: его воспитательное значение намного шире. Средний школьный возраст это период, когда у ребенка развиваются вкусы, интересы, определенное отношение к окружающему, поэтому очень важно показывать пример дружбы, праведности, отзывчивости, находчивости, храбрости и т.д. «Сказка ложь, да в ней намек</w:t>
      </w:r>
      <w:proofErr w:type="gramStart"/>
      <w:r w:rsidRPr="00ED3365">
        <w:rPr>
          <w:b/>
          <w:bCs/>
          <w:sz w:val="24"/>
          <w:szCs w:val="24"/>
        </w:rPr>
        <w:t xml:space="preserve"> ,</w:t>
      </w:r>
      <w:proofErr w:type="gramEnd"/>
      <w:r w:rsidRPr="00ED3365">
        <w:rPr>
          <w:b/>
          <w:bCs/>
          <w:sz w:val="24"/>
          <w:szCs w:val="24"/>
        </w:rPr>
        <w:t>добрым молодцам урок».</w:t>
      </w:r>
    </w:p>
    <w:p w:rsidR="00ED3365" w:rsidRDefault="00ED3365" w:rsidP="00ED3365">
      <w:pPr>
        <w:rPr>
          <w:sz w:val="24"/>
          <w:szCs w:val="24"/>
        </w:rPr>
      </w:pPr>
      <w:r w:rsidRPr="00ED3365">
        <w:rPr>
          <w:sz w:val="24"/>
          <w:szCs w:val="24"/>
        </w:rPr>
        <w:lastRenderedPageBreak/>
        <w:drawing>
          <wp:inline distT="0" distB="0" distL="0" distR="0" wp14:anchorId="25EAF15F" wp14:editId="413A9FE7">
            <wp:extent cx="2747731" cy="2106593"/>
            <wp:effectExtent l="38100" t="38100" r="33655" b="46355"/>
            <wp:docPr id="10242" name="Рисунок 5" descr="C:\Users\Ирина\Desktop\фото кукольный\IMG_20150417_14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Рисунок 5" descr="C:\Users\Ирина\Desktop\фото кукольный\IMG_20150417_145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9" b="1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19" cy="210382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ED3365">
        <w:rPr>
          <w:sz w:val="24"/>
          <w:szCs w:val="24"/>
        </w:rPr>
        <w:drawing>
          <wp:inline distT="0" distB="0" distL="0" distR="0" wp14:anchorId="4384D63C" wp14:editId="5A1BA67E">
            <wp:extent cx="2997843" cy="1828800"/>
            <wp:effectExtent l="38100" t="38100" r="31115" b="38100"/>
            <wp:docPr id="10244" name="Рисунок 4" descr="C:\Users\Ирина\Desktop\фото кукольный\фото кукольный\IMG_20150417_14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Рисунок 4" descr="C:\Users\Ирина\Desktop\фото кукольный\фото кукольный\IMG_20150417_140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1" b="27208"/>
                    <a:stretch/>
                  </pic:blipFill>
                  <pic:spPr bwMode="auto">
                    <a:xfrm>
                      <a:off x="0" y="0"/>
                      <a:ext cx="2998788" cy="1829377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365" w:rsidRDefault="00ED3365" w:rsidP="00ED3365">
      <w:pPr>
        <w:rPr>
          <w:b/>
          <w:bCs/>
          <w:sz w:val="24"/>
          <w:szCs w:val="24"/>
        </w:rPr>
      </w:pPr>
      <w:r w:rsidRPr="00ED3365">
        <w:rPr>
          <w:b/>
          <w:bCs/>
          <w:sz w:val="24"/>
          <w:szCs w:val="24"/>
        </w:rPr>
        <w:t xml:space="preserve">Эмоционально пережитый спектакль помогает определить отношение детей к действующим лицам и их поступкам, вызывает желание подражать положительным героям и быть непохожими </w:t>
      </w:r>
      <w:proofErr w:type="gramStart"/>
      <w:r w:rsidRPr="00ED3365">
        <w:rPr>
          <w:b/>
          <w:bCs/>
          <w:sz w:val="24"/>
          <w:szCs w:val="24"/>
        </w:rPr>
        <w:t>на</w:t>
      </w:r>
      <w:proofErr w:type="gramEnd"/>
      <w:r w:rsidRPr="00ED3365">
        <w:rPr>
          <w:b/>
          <w:bCs/>
          <w:sz w:val="24"/>
          <w:szCs w:val="24"/>
        </w:rPr>
        <w:t xml:space="preserve"> отрицательных. </w:t>
      </w:r>
      <w:proofErr w:type="gramStart"/>
      <w:r w:rsidRPr="00ED3365">
        <w:rPr>
          <w:b/>
          <w:bCs/>
          <w:sz w:val="24"/>
          <w:szCs w:val="24"/>
        </w:rPr>
        <w:t>Увиденное</w:t>
      </w:r>
      <w:proofErr w:type="gramEnd"/>
      <w:r w:rsidRPr="00ED3365">
        <w:rPr>
          <w:b/>
          <w:bCs/>
          <w:sz w:val="24"/>
          <w:szCs w:val="24"/>
        </w:rPr>
        <w:t xml:space="preserve"> в театре расширяет кругозор детей и надолго остается у них в памяти: они делятся впечатлениями с одноклассниками, рассказывают о спектакле родителям</w:t>
      </w:r>
    </w:p>
    <w:p w:rsidR="00ED3365" w:rsidRDefault="00ED3365" w:rsidP="00ED3365">
      <w:pPr>
        <w:rPr>
          <w:sz w:val="24"/>
          <w:szCs w:val="24"/>
        </w:rPr>
      </w:pPr>
      <w:r w:rsidRPr="00ED3365">
        <w:rPr>
          <w:sz w:val="24"/>
          <w:szCs w:val="24"/>
        </w:rPr>
        <w:lastRenderedPageBreak/>
        <w:drawing>
          <wp:inline distT="0" distB="0" distL="0" distR="0" wp14:anchorId="0FC97C74" wp14:editId="3FB82BCF">
            <wp:extent cx="2339975" cy="3119438"/>
            <wp:effectExtent l="38100" t="38100" r="41275" b="43180"/>
            <wp:docPr id="13316" name="Рисунок 3" descr="C:\Users\Ирина\Desktop\фото кукольный\IMG_20150519_12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Рисунок 3" descr="C:\Users\Ирина\Desktop\фото кукольный\IMG_20150519_1249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1194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D3365">
        <w:rPr>
          <w:sz w:val="24"/>
          <w:szCs w:val="24"/>
        </w:rPr>
        <w:drawing>
          <wp:inline distT="0" distB="0" distL="0" distR="0" wp14:anchorId="1AA8E104" wp14:editId="5BCD0954">
            <wp:extent cx="3886200" cy="3505200"/>
            <wp:effectExtent l="38100" t="38100" r="38100" b="38100"/>
            <wp:docPr id="14339" name="Рисунок 4" descr="C:\Users\Ирина\Desktop\фото кукольный\IMG_20150519_12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4" descr="C:\Users\Ирина\Desktop\фото кукольный\IMG_20150519_1246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2" b="1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505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3365" w:rsidRPr="00243D55" w:rsidRDefault="00ED3365" w:rsidP="00243D55">
      <w:pPr>
        <w:jc w:val="center"/>
        <w:rPr>
          <w:sz w:val="24"/>
          <w:szCs w:val="24"/>
        </w:rPr>
      </w:pPr>
    </w:p>
    <w:sectPr w:rsidR="00ED3365" w:rsidRPr="0024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jesti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55"/>
    <w:rsid w:val="00243D55"/>
    <w:rsid w:val="003B7F55"/>
    <w:rsid w:val="008C69CA"/>
    <w:rsid w:val="00E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2015-08-18T02:30:00Z</dcterms:created>
  <dcterms:modified xsi:type="dcterms:W3CDTF">2015-08-18T03:07:00Z</dcterms:modified>
</cp:coreProperties>
</file>