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C1" w:rsidRDefault="000F05C1" w:rsidP="000F05C1">
      <w:pPr>
        <w:jc w:val="center"/>
        <w:rPr>
          <w:rFonts w:ascii="Tahoma" w:hAnsi="Tahoma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</w:t>
      </w:r>
      <w:r>
        <w:rPr>
          <w:sz w:val="28"/>
          <w:szCs w:val="28"/>
        </w:rPr>
        <w:t xml:space="preserve">: </w:t>
      </w:r>
      <w:r>
        <w:rPr>
          <w:rFonts w:ascii="Tahoma" w:hAnsi="Tahoma"/>
          <w:b/>
          <w:sz w:val="28"/>
          <w:szCs w:val="28"/>
        </w:rPr>
        <w:t>«Интеллектуальная игра по русскому языку</w:t>
      </w:r>
    </w:p>
    <w:p w:rsidR="000F05C1" w:rsidRDefault="000F05C1" w:rsidP="000F05C1">
      <w:pPr>
        <w:ind w:left="708" w:firstLine="708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«Счастливый случай»</w:t>
      </w:r>
    </w:p>
    <w:p w:rsidR="000F05C1" w:rsidRDefault="000F05C1" w:rsidP="000F05C1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Цели</w:t>
      </w:r>
      <w:r>
        <w:rPr>
          <w:sz w:val="28"/>
          <w:szCs w:val="28"/>
        </w:rPr>
        <w:t>: 1. Развивать познавательный интерес к изучению русского языка.</w:t>
      </w:r>
    </w:p>
    <w:p w:rsidR="000F05C1" w:rsidRDefault="000F05C1" w:rsidP="000F05C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Обобщить знания, полученные во время изучения русского языка.</w:t>
      </w:r>
    </w:p>
    <w:p w:rsidR="000F05C1" w:rsidRDefault="000F05C1" w:rsidP="000F05C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Способствовать развитию творчества и обогащению словарного запаса у учащихся. </w:t>
      </w:r>
    </w:p>
    <w:p w:rsidR="000F05C1" w:rsidRDefault="000F05C1" w:rsidP="000F05C1">
      <w:pPr>
        <w:ind w:right="-5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Оборудование: материалы, средства</w:t>
      </w:r>
      <w:r>
        <w:rPr>
          <w:sz w:val="28"/>
          <w:szCs w:val="28"/>
          <w:u w:val="single"/>
        </w:rPr>
        <w:t>:</w:t>
      </w:r>
      <w:r>
        <w:rPr>
          <w:bCs/>
          <w:iCs/>
          <w:sz w:val="28"/>
          <w:szCs w:val="28"/>
        </w:rPr>
        <w:t xml:space="preserve"> бочонки от лото с номерами 1, 2, 3, 4, 5, 6, карточки с заданиями.</w:t>
      </w:r>
    </w:p>
    <w:p w:rsidR="000F05C1" w:rsidRDefault="000F05C1" w:rsidP="000F05C1">
      <w:pPr>
        <w:ind w:right="-5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Оформление доски: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800"/>
        <w:gridCol w:w="2262"/>
      </w:tblGrid>
      <w:tr w:rsidR="000F05C1" w:rsidTr="000F05C1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C1" w:rsidRDefault="000F05C1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33020</wp:posOffset>
                      </wp:positionV>
                      <wp:extent cx="533400" cy="457200"/>
                      <wp:effectExtent l="9525" t="13970" r="9525" b="5080"/>
                      <wp:wrapTight wrapText="bothSides">
                        <wp:wrapPolygon edited="0">
                          <wp:start x="-386" y="-450"/>
                          <wp:lineTo x="-386" y="21150"/>
                          <wp:lineTo x="21986" y="21150"/>
                          <wp:lineTo x="21986" y="-450"/>
                          <wp:lineTo x="-386" y="-450"/>
                        </wp:wrapPolygon>
                      </wp:wrapTight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5C1" w:rsidRDefault="000F05C1" w:rsidP="000F05C1">
                                  <w:pPr>
                                    <w:jc w:val="center"/>
                                  </w:pPr>
                                  <w:r>
                                    <w:t>портрет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1in;margin-top:2.6pt;width:42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">
                      <v:textbox>
                        <w:txbxContent>
                          <w:p w:rsidR="000F05C1" w:rsidRDefault="000F05C1" w:rsidP="000F05C1">
                            <w:pPr>
                              <w:jc w:val="center"/>
                            </w:pPr>
                            <w:r>
                              <w:t>портрет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Cs/>
                <w:iCs/>
                <w:sz w:val="22"/>
                <w:szCs w:val="22"/>
              </w:rPr>
              <w:t>«Берегите наш язык, наш прекрасный русский язык, это клад, это достояние</w:t>
            </w:r>
            <w:proofErr w:type="gramStart"/>
            <w:r>
              <w:rPr>
                <w:bCs/>
                <w:iCs/>
                <w:sz w:val="22"/>
                <w:szCs w:val="22"/>
              </w:rPr>
              <w:t>… О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бращайтесь почтительно с этим могущественным орудием; в руках умелых оно в состоянии совершать чудеса» </w:t>
            </w:r>
          </w:p>
          <w:p w:rsidR="000F05C1" w:rsidRDefault="000F05C1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И.С. Тургенев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C1" w:rsidRDefault="000F05C1">
            <w:pPr>
              <w:ind w:right="-5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Счастливый случай</w:t>
            </w:r>
          </w:p>
          <w:p w:rsidR="000F05C1" w:rsidRDefault="000F05C1">
            <w:pPr>
              <w:rPr>
                <w:sz w:val="28"/>
                <w:szCs w:val="28"/>
              </w:rPr>
            </w:pPr>
          </w:p>
          <w:p w:rsidR="000F05C1" w:rsidRDefault="000F05C1">
            <w:pPr>
              <w:rPr>
                <w:sz w:val="28"/>
                <w:szCs w:val="28"/>
              </w:rPr>
            </w:pPr>
          </w:p>
          <w:p w:rsidR="000F05C1" w:rsidRDefault="000F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         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команда</w:t>
            </w:r>
            <w:proofErr w:type="spellEnd"/>
            <w:proofErr w:type="gramEnd"/>
          </w:p>
          <w:p w:rsidR="000F05C1" w:rsidRDefault="000F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Грамотеи</w:t>
            </w:r>
            <w:proofErr w:type="gramEnd"/>
            <w:r>
              <w:rPr>
                <w:sz w:val="28"/>
                <w:szCs w:val="28"/>
              </w:rPr>
              <w:t>)                          (Знатоки)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C1" w:rsidRDefault="000F05C1">
            <w:pPr>
              <w:ind w:right="-5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33655</wp:posOffset>
                      </wp:positionV>
                      <wp:extent cx="533400" cy="457200"/>
                      <wp:effectExtent l="10795" t="5080" r="8255" b="13970"/>
                      <wp:wrapTight wrapText="bothSides">
                        <wp:wrapPolygon edited="0">
                          <wp:start x="-386" y="-450"/>
                          <wp:lineTo x="-386" y="21150"/>
                          <wp:lineTo x="21986" y="21150"/>
                          <wp:lineTo x="21986" y="-450"/>
                          <wp:lineTo x="-386" y="-450"/>
                        </wp:wrapPolygon>
                      </wp:wrapTight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5C1" w:rsidRDefault="000F05C1" w:rsidP="000F05C1">
                                  <w:pPr>
                                    <w:jc w:val="center"/>
                                  </w:pPr>
                                  <w:r>
                                    <w:t>портрет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-5.15pt;margin-top:2.65pt;width:42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">
                      <v:textbox>
                        <w:txbxContent>
                          <w:p w:rsidR="000F05C1" w:rsidRDefault="000F05C1" w:rsidP="000F05C1">
                            <w:pPr>
                              <w:jc w:val="center"/>
                            </w:pPr>
                            <w:r>
                              <w:t>портрет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Style w:val="a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“Русский язык – как радуга после весеннего ливня, меткий – как стрелы, певучий и богатый, задушевный – как песни над колыбелью”. </w:t>
            </w:r>
          </w:p>
          <w:p w:rsidR="000F05C1" w:rsidRDefault="000F05C1">
            <w:pPr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(</w:t>
            </w:r>
            <w:proofErr w:type="spellStart"/>
            <w:r>
              <w:rPr>
                <w:sz w:val="22"/>
                <w:szCs w:val="22"/>
              </w:rPr>
              <w:t>А.Н.Толстой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0F05C1" w:rsidRDefault="000F05C1" w:rsidP="000F05C1">
      <w:pPr>
        <w:ind w:right="-5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I</w:t>
      </w:r>
      <w:r>
        <w:rPr>
          <w:b/>
          <w:bCs/>
          <w:i/>
          <w:iCs/>
          <w:sz w:val="28"/>
          <w:szCs w:val="28"/>
          <w:u w:val="single"/>
        </w:rPr>
        <w:t>. Вступительная часть</w:t>
      </w:r>
    </w:p>
    <w:p w:rsidR="000F05C1" w:rsidRDefault="000F05C1" w:rsidP="000F05C1">
      <w:pPr>
        <w:ind w:right="-5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1.  Учитель:</w:t>
      </w:r>
    </w:p>
    <w:p w:rsidR="000F05C1" w:rsidRDefault="000F05C1" w:rsidP="000F05C1">
      <w:pPr>
        <w:ind w:right="-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Сегодня у нас необычный урок русского языка. Посвящён он году русского языка и чтения. </w:t>
      </w:r>
    </w:p>
    <w:p w:rsidR="000F05C1" w:rsidRDefault="000F05C1" w:rsidP="000F05C1">
      <w:pPr>
        <w:ind w:right="-5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Русский язык – это богатство нашего народа. Язык – важнейшее средство общения  людей друг с другом, это орудие мысли и культуры, это опора для каждого из нас в жизни. В языке каждого народа отражается его история, характер, особенности мышления и художественного творчества.</w:t>
      </w:r>
    </w:p>
    <w:p w:rsidR="000F05C1" w:rsidRDefault="000F05C1" w:rsidP="000F05C1">
      <w:pPr>
        <w:ind w:right="-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Русский язык – один из богатейших и выразительных языков мира. О его достоинствах, возможностях говорили многие.</w:t>
      </w:r>
    </w:p>
    <w:p w:rsidR="000F05C1" w:rsidRDefault="000F05C1" w:rsidP="000F05C1">
      <w:pPr>
        <w:ind w:right="-5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 доске написаны высказывания наших писателей о русском языке.</w:t>
      </w:r>
    </w:p>
    <w:p w:rsidR="000F05C1" w:rsidRDefault="000F05C1" w:rsidP="000F05C1">
      <w:pPr>
        <w:ind w:right="-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(Дети читают, объясняют смысл) </w:t>
      </w:r>
    </w:p>
    <w:p w:rsidR="000F05C1" w:rsidRDefault="000F05C1" w:rsidP="000F05C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Но нередко встречаются такие ситуации:</w:t>
      </w:r>
    </w:p>
    <w:p w:rsidR="000F05C1" w:rsidRDefault="000F05C1" w:rsidP="000F05C1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Сценка</w:t>
      </w:r>
    </w:p>
    <w:p w:rsidR="000F05C1" w:rsidRDefault="000F05C1" w:rsidP="000F05C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Как живешь?</w:t>
      </w:r>
      <w:r>
        <w:rPr>
          <w:rFonts w:ascii="Times New Roman" w:hAnsi="Times New Roman" w:cs="Times New Roman"/>
          <w:sz w:val="28"/>
          <w:szCs w:val="28"/>
        </w:rPr>
        <w:br/>
        <w:t>– Нормально.</w:t>
      </w:r>
      <w:r>
        <w:rPr>
          <w:rFonts w:ascii="Times New Roman" w:hAnsi="Times New Roman" w:cs="Times New Roman"/>
          <w:sz w:val="28"/>
          <w:szCs w:val="28"/>
        </w:rPr>
        <w:br/>
        <w:t>– А с учебой как?</w:t>
      </w:r>
      <w:r>
        <w:rPr>
          <w:rFonts w:ascii="Times New Roman" w:hAnsi="Times New Roman" w:cs="Times New Roman"/>
          <w:sz w:val="28"/>
          <w:szCs w:val="28"/>
        </w:rPr>
        <w:br/>
        <w:t>– Нормально.</w:t>
      </w:r>
      <w:r>
        <w:rPr>
          <w:rFonts w:ascii="Times New Roman" w:hAnsi="Times New Roman" w:cs="Times New Roman"/>
          <w:sz w:val="28"/>
          <w:szCs w:val="28"/>
        </w:rPr>
        <w:br/>
        <w:t>– Ты, говорят, болел... Теперь-то все в порядке?</w:t>
      </w:r>
      <w:r>
        <w:rPr>
          <w:rFonts w:ascii="Times New Roman" w:hAnsi="Times New Roman" w:cs="Times New Roman"/>
          <w:sz w:val="28"/>
          <w:szCs w:val="28"/>
        </w:rPr>
        <w:br/>
        <w:t>– Нормально.</w:t>
      </w:r>
      <w:r>
        <w:rPr>
          <w:rFonts w:ascii="Times New Roman" w:hAnsi="Times New Roman" w:cs="Times New Roman"/>
          <w:sz w:val="28"/>
          <w:szCs w:val="28"/>
        </w:rPr>
        <w:br/>
        <w:t>– Хорошо, значит?</w:t>
      </w:r>
      <w:r>
        <w:rPr>
          <w:rFonts w:ascii="Times New Roman" w:hAnsi="Times New Roman" w:cs="Times New Roman"/>
          <w:sz w:val="28"/>
          <w:szCs w:val="28"/>
        </w:rPr>
        <w:br/>
        <w:t>– 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же говорю – нормально.</w:t>
      </w:r>
      <w:r>
        <w:rPr>
          <w:rFonts w:ascii="Times New Roman" w:hAnsi="Times New Roman" w:cs="Times New Roman"/>
          <w:sz w:val="28"/>
          <w:szCs w:val="28"/>
        </w:rPr>
        <w:br/>
        <w:t>– Странно ты говоришь...</w:t>
      </w:r>
      <w:r>
        <w:rPr>
          <w:rFonts w:ascii="Times New Roman" w:hAnsi="Times New Roman" w:cs="Times New Roman"/>
          <w:sz w:val="28"/>
          <w:szCs w:val="28"/>
        </w:rPr>
        <w:br/>
        <w:t>– Почему? Нормально.</w:t>
      </w:r>
      <w:r>
        <w:rPr>
          <w:rFonts w:ascii="Times New Roman" w:hAnsi="Times New Roman" w:cs="Times New Roman"/>
          <w:sz w:val="28"/>
          <w:szCs w:val="28"/>
        </w:rPr>
        <w:br/>
        <w:t xml:space="preserve">– Ты считаешь – нормально?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– Нормально.</w:t>
      </w:r>
      <w:r>
        <w:rPr>
          <w:rFonts w:ascii="Times New Roman" w:hAnsi="Times New Roman" w:cs="Times New Roman"/>
          <w:sz w:val="28"/>
          <w:szCs w:val="28"/>
        </w:rPr>
        <w:br/>
        <w:t>– </w:t>
      </w:r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странно... А ведь когда-то был вполне нормальный человек!</w:t>
      </w:r>
      <w:r>
        <w:rPr>
          <w:rFonts w:ascii="Times New Roman" w:hAnsi="Times New Roman" w:cs="Times New Roman"/>
          <w:sz w:val="28"/>
          <w:szCs w:val="28"/>
        </w:rPr>
        <w:br/>
        <w:t>- Важно не только говорить по-русски, но и владеть своим языком, используя как можно больше красивых, правильных слов, уметь точно выражать свои мысли, чтобы не быть похожим на этого мальчика!</w:t>
      </w:r>
    </w:p>
    <w:p w:rsidR="000F05C1" w:rsidRDefault="000F05C1" w:rsidP="000F05C1">
      <w:pPr>
        <w:ind w:right="-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И сегодня мы полистаем страницы наших учебников по русскому языку,</w:t>
      </w:r>
    </w:p>
    <w:p w:rsidR="000F05C1" w:rsidRDefault="000F05C1" w:rsidP="000F05C1">
      <w:pPr>
        <w:ind w:right="-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проверим свои знания.</w:t>
      </w:r>
    </w:p>
    <w:p w:rsidR="000F05C1" w:rsidRDefault="000F05C1" w:rsidP="000F05C1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  <w:lang w:val="en-US"/>
        </w:rPr>
        <w:t>II</w:t>
      </w:r>
      <w:r>
        <w:rPr>
          <w:b/>
          <w:bCs/>
          <w:i/>
          <w:sz w:val="28"/>
          <w:szCs w:val="28"/>
          <w:u w:val="single"/>
        </w:rPr>
        <w:t xml:space="preserve">. Основная часть. Игра «Счастливый случай»  </w:t>
      </w:r>
    </w:p>
    <w:p w:rsidR="000F05C1" w:rsidRDefault="000F05C1" w:rsidP="000F05C1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 Представление команд. ( Название, эмблема.)</w:t>
      </w:r>
    </w:p>
    <w:p w:rsidR="000F05C1" w:rsidRDefault="000F05C1" w:rsidP="000F05C1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Представление жюри</w:t>
      </w:r>
    </w:p>
    <w:p w:rsidR="000F05C1" w:rsidRDefault="000F05C1" w:rsidP="000F05C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Первый гейм: « Дальше, дальше…»</w:t>
      </w:r>
    </w:p>
    <w:p w:rsidR="000F05C1" w:rsidRDefault="000F05C1" w:rsidP="000F05C1">
      <w:pPr>
        <w:pStyle w:val="4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Вопросы для первой команды</w:t>
      </w:r>
    </w:p>
    <w:p w:rsidR="000F05C1" w:rsidRDefault="000F05C1" w:rsidP="000F05C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Сколько букв в русском алфавите? (</w:t>
      </w:r>
      <w:r>
        <w:rPr>
          <w:rFonts w:ascii="Times New Roman" w:hAnsi="Times New Roman" w:cs="Times New Roman"/>
          <w:i/>
          <w:iCs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2. Часть слова, которая стоит перед корнем. (</w:t>
      </w:r>
      <w:r>
        <w:rPr>
          <w:rFonts w:ascii="Times New Roman" w:hAnsi="Times New Roman" w:cs="Times New Roman"/>
          <w:i/>
          <w:iCs/>
          <w:sz w:val="28"/>
          <w:szCs w:val="28"/>
        </w:rPr>
        <w:t>Приставка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3. Главные члены предложения. (</w:t>
      </w:r>
      <w:r>
        <w:rPr>
          <w:rFonts w:ascii="Times New Roman" w:hAnsi="Times New Roman" w:cs="Times New Roman"/>
          <w:i/>
          <w:iCs/>
          <w:sz w:val="28"/>
          <w:szCs w:val="28"/>
        </w:rPr>
        <w:t>Подлежащее и сказуемое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4. Сколько гласных звуков в нашем языке? (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5. Сколько всегда мягких согласных в русском языке? (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6. Эта часть речи обозначает предмет и отвечает на вопросы </w:t>
      </w:r>
      <w:r>
        <w:rPr>
          <w:rFonts w:ascii="Times New Roman" w:hAnsi="Times New Roman" w:cs="Times New Roman"/>
          <w:i/>
          <w:iCs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iCs/>
          <w:sz w:val="28"/>
          <w:szCs w:val="28"/>
        </w:rPr>
        <w:t>Существительное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7. Как называются слова, близкие по значению, но разные по звучанию? (</w:t>
      </w:r>
      <w:r>
        <w:rPr>
          <w:rFonts w:ascii="Times New Roman" w:hAnsi="Times New Roman" w:cs="Times New Roman"/>
          <w:i/>
          <w:iCs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8. Какой знак препинания чаще всего используется в конце предложения? (</w:t>
      </w:r>
      <w:r>
        <w:rPr>
          <w:rFonts w:ascii="Times New Roman" w:hAnsi="Times New Roman" w:cs="Times New Roman"/>
          <w:i/>
          <w:iCs/>
          <w:sz w:val="28"/>
          <w:szCs w:val="28"/>
        </w:rPr>
        <w:t>Точка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9. Как назвать одним словом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и медлительного человека? (</w:t>
      </w:r>
      <w:r>
        <w:rPr>
          <w:rFonts w:ascii="Times New Roman" w:hAnsi="Times New Roman" w:cs="Times New Roman"/>
          <w:i/>
          <w:iCs/>
          <w:sz w:val="28"/>
          <w:szCs w:val="28"/>
        </w:rPr>
        <w:t>Черепаха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10. Два или несколько предложений, связанных по смыслу. (</w:t>
      </w:r>
      <w:r>
        <w:rPr>
          <w:rFonts w:ascii="Times New Roman" w:hAnsi="Times New Roman" w:cs="Times New Roman"/>
          <w:i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11. Значок – обозначение звуков на письме. (</w:t>
      </w:r>
      <w:r>
        <w:rPr>
          <w:rFonts w:ascii="Times New Roman" w:hAnsi="Times New Roman" w:cs="Times New Roman"/>
          <w:i/>
          <w:iCs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12. Общая часть родственных, или однокоренных, слов. (</w:t>
      </w:r>
      <w:r>
        <w:rPr>
          <w:rFonts w:ascii="Times New Roman" w:hAnsi="Times New Roman" w:cs="Times New Roman"/>
          <w:i/>
          <w:iCs/>
          <w:sz w:val="28"/>
          <w:szCs w:val="28"/>
        </w:rPr>
        <w:t>Корень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13. Пишется только после приставок, которые оканчиваются на согласную, перед буквами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Разделительный твердый знак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14. Эта часть речи служит для связи слов в предложении (</w:t>
      </w:r>
      <w:r>
        <w:rPr>
          <w:rFonts w:ascii="Times New Roman" w:hAnsi="Times New Roman" w:cs="Times New Roman"/>
          <w:i/>
          <w:sz w:val="28"/>
          <w:szCs w:val="28"/>
        </w:rPr>
        <w:t>Предлог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5C1" w:rsidRDefault="000F05C1" w:rsidP="000F05C1">
      <w:pPr>
        <w:pStyle w:val="4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Вопросы для второй команды</w:t>
      </w:r>
    </w:p>
    <w:p w:rsidR="000F05C1" w:rsidRDefault="000F05C1" w:rsidP="000F05C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Принятый порядок расположения букв в азбуке. (</w:t>
      </w:r>
      <w:r>
        <w:rPr>
          <w:rFonts w:ascii="Times New Roman" w:hAnsi="Times New Roman" w:cs="Times New Roman"/>
          <w:i/>
          <w:iCs/>
          <w:sz w:val="28"/>
          <w:szCs w:val="28"/>
        </w:rPr>
        <w:t>Алфавит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2. Часть слова, которая стоит после корня и служит для образования новых слов (Суффикс). </w:t>
      </w:r>
    </w:p>
    <w:p w:rsidR="000F05C1" w:rsidRDefault="000F05C1" w:rsidP="000F05C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предложении есть главные члены предложения и … (В</w:t>
      </w:r>
      <w:r>
        <w:rPr>
          <w:rFonts w:ascii="Times New Roman" w:hAnsi="Times New Roman" w:cs="Times New Roman"/>
          <w:i/>
          <w:sz w:val="28"/>
          <w:szCs w:val="28"/>
        </w:rPr>
        <w:t>торостепенные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5C1" w:rsidRDefault="000F05C1" w:rsidP="000F05C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Сколько гласных букв в нашем языке? (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5. Сколько пар по звонкости – глухости в русском языке? (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6. Эта часть речи обозначает признак предмета и отвечает на вопросы </w:t>
      </w:r>
      <w:r>
        <w:rPr>
          <w:rFonts w:ascii="Times New Roman" w:hAnsi="Times New Roman" w:cs="Times New Roman"/>
          <w:i/>
          <w:iCs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iCs/>
          <w:sz w:val="28"/>
          <w:szCs w:val="28"/>
        </w:rPr>
        <w:t>Прилагательное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7. Каким словом можно назвать и дорожную разметку, и животное? (</w:t>
      </w:r>
      <w:r>
        <w:rPr>
          <w:rFonts w:ascii="Times New Roman" w:hAnsi="Times New Roman" w:cs="Times New Roman"/>
          <w:i/>
          <w:iCs/>
          <w:sz w:val="28"/>
          <w:szCs w:val="28"/>
        </w:rPr>
        <w:t>Зебра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8. Сколько в русском языке букв, которые не обозначают звуки? (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9. Как называются слова противоположные по смыслу? (</w:t>
      </w:r>
      <w:r>
        <w:rPr>
          <w:rFonts w:ascii="Times New Roman" w:hAnsi="Times New Roman" w:cs="Times New Roman"/>
          <w:i/>
          <w:sz w:val="28"/>
          <w:szCs w:val="28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5C1" w:rsidRDefault="000F05C1" w:rsidP="000F05C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Какая часть речи обозначает действие? (</w:t>
      </w:r>
      <w:r>
        <w:rPr>
          <w:rFonts w:ascii="Times New Roman" w:hAnsi="Times New Roman" w:cs="Times New Roman"/>
          <w:i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5C1" w:rsidRDefault="000F05C1" w:rsidP="000F05C1">
      <w:pPr>
        <w:rPr>
          <w:sz w:val="28"/>
          <w:szCs w:val="28"/>
        </w:rPr>
      </w:pPr>
      <w:r>
        <w:rPr>
          <w:sz w:val="28"/>
          <w:szCs w:val="28"/>
        </w:rPr>
        <w:t xml:space="preserve">11. Подберите синоним к слову </w:t>
      </w:r>
      <w:r>
        <w:rPr>
          <w:i/>
          <w:sz w:val="28"/>
          <w:szCs w:val="28"/>
        </w:rPr>
        <w:t>верный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Преданный</w:t>
      </w:r>
      <w:r>
        <w:rPr>
          <w:sz w:val="28"/>
          <w:szCs w:val="28"/>
        </w:rPr>
        <w:t>).</w:t>
      </w:r>
    </w:p>
    <w:p w:rsidR="000F05C1" w:rsidRDefault="000F05C1" w:rsidP="000F05C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Буквы мы пишем, а звуки … (</w:t>
      </w:r>
      <w:r>
        <w:rPr>
          <w:rFonts w:ascii="Times New Roman" w:hAnsi="Times New Roman" w:cs="Times New Roman"/>
          <w:i/>
          <w:sz w:val="28"/>
          <w:szCs w:val="28"/>
        </w:rPr>
        <w:t>произносим</w:t>
      </w:r>
      <w:r>
        <w:rPr>
          <w:rFonts w:ascii="Times New Roman" w:hAnsi="Times New Roman" w:cs="Times New Roman"/>
          <w:sz w:val="28"/>
          <w:szCs w:val="28"/>
        </w:rPr>
        <w:t>) </w:t>
      </w:r>
    </w:p>
    <w:p w:rsidR="000F05C1" w:rsidRDefault="000F05C1" w:rsidP="000F05C1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Два связанных между собой слова, из которых одно зависит от другого. (</w:t>
      </w:r>
      <w:r>
        <w:rPr>
          <w:rFonts w:ascii="Times New Roman" w:hAnsi="Times New Roman" w:cs="Times New Roman"/>
          <w:i/>
          <w:iCs/>
          <w:sz w:val="28"/>
          <w:szCs w:val="28"/>
        </w:rPr>
        <w:t>Словосочетание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14. Сколько согласных в слове </w:t>
      </w:r>
      <w:r>
        <w:rPr>
          <w:rFonts w:ascii="Times New Roman" w:hAnsi="Times New Roman" w:cs="Times New Roman"/>
          <w:i/>
          <w:sz w:val="28"/>
          <w:szCs w:val="28"/>
        </w:rPr>
        <w:t>денёк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05C1" w:rsidRDefault="000F05C1" w:rsidP="000F05C1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4. Третий гейм: «</w:t>
      </w:r>
      <w:proofErr w:type="gramStart"/>
      <w:r>
        <w:rPr>
          <w:b/>
          <w:bCs/>
          <w:i/>
          <w:sz w:val="28"/>
          <w:szCs w:val="28"/>
          <w:u w:val="single"/>
        </w:rPr>
        <w:t>Заморочки</w:t>
      </w:r>
      <w:proofErr w:type="gramEnd"/>
      <w:r>
        <w:rPr>
          <w:b/>
          <w:bCs/>
          <w:i/>
          <w:sz w:val="28"/>
          <w:szCs w:val="28"/>
          <w:u w:val="single"/>
        </w:rPr>
        <w:t>»  из бочки».</w:t>
      </w:r>
    </w:p>
    <w:p w:rsidR="000F05C1" w:rsidRDefault="000F05C1" w:rsidP="000F05C1">
      <w:pPr>
        <w:jc w:val="both"/>
        <w:rPr>
          <w:sz w:val="28"/>
          <w:szCs w:val="28"/>
        </w:rPr>
      </w:pPr>
      <w:r>
        <w:rPr>
          <w:sz w:val="28"/>
          <w:szCs w:val="28"/>
        </w:rPr>
        <w:t>В ящичке лежат бочонки от лото с номерами 1,2,3,4,5,6. Дети достают номер вопроса, учитель читает задание.</w:t>
      </w:r>
    </w:p>
    <w:p w:rsidR="000F05C1" w:rsidRDefault="000F05C1" w:rsidP="000F05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1.О чём идёт речь?</w:t>
      </w:r>
    </w:p>
    <w:p w:rsidR="000F05C1" w:rsidRDefault="000F05C1" w:rsidP="000F0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«Её заваривают, затевая какое-нибудь неприятное хлопотливое дело, а потом </w:t>
      </w:r>
      <w:proofErr w:type="gramStart"/>
      <w:r>
        <w:rPr>
          <w:sz w:val="28"/>
          <w:szCs w:val="28"/>
        </w:rPr>
        <w:t>расхлёбывают</w:t>
      </w:r>
      <w:proofErr w:type="gramEnd"/>
      <w:r>
        <w:rPr>
          <w:sz w:val="28"/>
          <w:szCs w:val="28"/>
        </w:rPr>
        <w:t>, распутывая это дело; её не сваришь, с тем, с кем трудно договориться; она в голове у путаников? (Каша.)</w:t>
      </w:r>
    </w:p>
    <w:p w:rsidR="000F05C1" w:rsidRDefault="000F05C1" w:rsidP="000F05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О чем идёт речь? </w:t>
      </w:r>
    </w:p>
    <w:p w:rsidR="000F05C1" w:rsidRDefault="000F05C1" w:rsidP="000F05C1">
      <w:pPr>
        <w:jc w:val="both"/>
        <w:rPr>
          <w:sz w:val="28"/>
          <w:szCs w:val="28"/>
        </w:rPr>
      </w:pPr>
      <w:r>
        <w:rPr>
          <w:sz w:val="28"/>
          <w:szCs w:val="28"/>
        </w:rPr>
        <w:t>Оно может быть причиной раздора, ему бывает некуда упасть, оно обычно недалеко падает от «родственников». (Яблоко)</w:t>
      </w:r>
    </w:p>
    <w:p w:rsidR="000F05C1" w:rsidRDefault="000F05C1" w:rsidP="000F05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Отгадайте шараду:</w:t>
      </w:r>
    </w:p>
    <w:p w:rsidR="000F05C1" w:rsidRDefault="000F05C1" w:rsidP="000F05C1">
      <w:pPr>
        <w:rPr>
          <w:sz w:val="28"/>
          <w:szCs w:val="28"/>
        </w:rPr>
      </w:pPr>
      <w:r>
        <w:rPr>
          <w:sz w:val="28"/>
          <w:szCs w:val="28"/>
        </w:rPr>
        <w:t>Мой первый слог – простой предлог,</w:t>
      </w:r>
    </w:p>
    <w:p w:rsidR="000F05C1" w:rsidRDefault="000F05C1" w:rsidP="000F05C1">
      <w:pPr>
        <w:rPr>
          <w:sz w:val="28"/>
          <w:szCs w:val="28"/>
        </w:rPr>
      </w:pPr>
      <w:r>
        <w:rPr>
          <w:sz w:val="28"/>
          <w:szCs w:val="28"/>
        </w:rPr>
        <w:t>Звериный рот – второй мой слог.</w:t>
      </w:r>
    </w:p>
    <w:p w:rsidR="000F05C1" w:rsidRDefault="000F05C1" w:rsidP="000F05C1">
      <w:pPr>
        <w:rPr>
          <w:sz w:val="28"/>
          <w:szCs w:val="28"/>
        </w:rPr>
      </w:pPr>
      <w:r>
        <w:rPr>
          <w:sz w:val="28"/>
          <w:szCs w:val="28"/>
        </w:rPr>
        <w:t xml:space="preserve">А если целое прочтёшь, </w:t>
      </w:r>
    </w:p>
    <w:p w:rsidR="000F05C1" w:rsidRDefault="000F05C1" w:rsidP="000F05C1">
      <w:pPr>
        <w:rPr>
          <w:sz w:val="28"/>
          <w:szCs w:val="28"/>
        </w:rPr>
      </w:pPr>
      <w:r>
        <w:rPr>
          <w:sz w:val="28"/>
          <w:szCs w:val="28"/>
        </w:rPr>
        <w:t>То сразу в бездну упадёшь.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Про-пасть</w:t>
      </w:r>
      <w:proofErr w:type="gramEnd"/>
      <w:r>
        <w:rPr>
          <w:sz w:val="28"/>
          <w:szCs w:val="28"/>
        </w:rPr>
        <w:t>)</w:t>
      </w:r>
    </w:p>
    <w:p w:rsidR="000F05C1" w:rsidRDefault="000F05C1" w:rsidP="000F05C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“Фразеологический зверинец”</w:t>
      </w:r>
    </w:p>
    <w:p w:rsidR="000F05C1" w:rsidRDefault="000F05C1" w:rsidP="000F05C1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Добавить недостающее слово – название животного.</w:t>
      </w:r>
    </w:p>
    <w:tbl>
      <w:tblPr>
        <w:tblW w:w="9049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5"/>
        <w:gridCol w:w="4174"/>
      </w:tblGrid>
      <w:tr w:rsidR="000F05C1" w:rsidTr="000F05C1">
        <w:trPr>
          <w:trHeight w:val="383"/>
          <w:tblCellSpacing w:w="7" w:type="dxa"/>
        </w:trPr>
        <w:tc>
          <w:tcPr>
            <w:tcW w:w="4854" w:type="dxa"/>
            <w:hideMark/>
          </w:tcPr>
          <w:p w:rsidR="000F05C1" w:rsidRDefault="000F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Голоден, как … (волк)</w:t>
            </w:r>
          </w:p>
        </w:tc>
        <w:tc>
          <w:tcPr>
            <w:tcW w:w="0" w:type="auto"/>
            <w:hideMark/>
          </w:tcPr>
          <w:p w:rsidR="000F05C1" w:rsidRDefault="000F05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Болтлив</w:t>
            </w:r>
            <w:proofErr w:type="gramEnd"/>
            <w:r>
              <w:rPr>
                <w:sz w:val="28"/>
                <w:szCs w:val="28"/>
              </w:rPr>
              <w:t>, как ….  (сорока)</w:t>
            </w:r>
          </w:p>
        </w:tc>
      </w:tr>
      <w:tr w:rsidR="000F05C1" w:rsidTr="000F05C1">
        <w:trPr>
          <w:trHeight w:val="420"/>
          <w:tblCellSpacing w:w="7" w:type="dxa"/>
        </w:trPr>
        <w:tc>
          <w:tcPr>
            <w:tcW w:w="4854" w:type="dxa"/>
            <w:hideMark/>
          </w:tcPr>
          <w:p w:rsidR="000F05C1" w:rsidRDefault="000F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Здоров, как…  (бык)</w:t>
            </w:r>
          </w:p>
        </w:tc>
        <w:tc>
          <w:tcPr>
            <w:tcW w:w="0" w:type="auto"/>
            <w:hideMark/>
          </w:tcPr>
          <w:p w:rsidR="000F05C1" w:rsidRDefault="000F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Нем, как …   (рыба)</w:t>
            </w:r>
          </w:p>
        </w:tc>
      </w:tr>
    </w:tbl>
    <w:p w:rsidR="000F05C1" w:rsidRDefault="000F05C1" w:rsidP="000F05C1">
      <w:pPr>
        <w:pStyle w:val="a4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5. Составь из слов пословицу, объясни её смысл:</w:t>
      </w:r>
    </w:p>
    <w:p w:rsidR="000F05C1" w:rsidRDefault="000F05C1" w:rsidP="000F05C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Умный человек слова на ветер не пустит</w:t>
      </w:r>
    </w:p>
    <w:p w:rsidR="000F05C1" w:rsidRDefault="000F05C1" w:rsidP="000F05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 Из отдельных частей сложите пословицы и прочитайте их.</w:t>
      </w:r>
    </w:p>
    <w:tbl>
      <w:tblPr>
        <w:tblW w:w="43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8"/>
        <w:gridCol w:w="4109"/>
      </w:tblGrid>
      <w:tr w:rsidR="000F05C1" w:rsidTr="000F05C1">
        <w:trPr>
          <w:trHeight w:val="195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C1" w:rsidRDefault="000F05C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Каков разум,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C1" w:rsidRDefault="000F05C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плод сладок.</w:t>
            </w:r>
          </w:p>
        </w:tc>
      </w:tr>
      <w:tr w:rsidR="000F05C1" w:rsidTr="000F05C1">
        <w:trPr>
          <w:trHeight w:val="205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C1" w:rsidRDefault="000F05C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Корень учения горек,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C1" w:rsidRDefault="000F05C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человек знанием.</w:t>
            </w:r>
          </w:p>
        </w:tc>
      </w:tr>
      <w:tr w:rsidR="000F05C1" w:rsidTr="000F05C1">
        <w:trPr>
          <w:trHeight w:val="391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C1" w:rsidRDefault="000F05C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Красна птица  оперением,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5C1" w:rsidRDefault="000F05C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таковы и речи.</w:t>
            </w:r>
          </w:p>
        </w:tc>
      </w:tr>
    </w:tbl>
    <w:bookmarkEnd w:id="0"/>
    <w:p w:rsidR="000F05C1" w:rsidRDefault="000F05C1" w:rsidP="000F05C1">
      <w:pPr>
        <w:ind w:left="142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5. Четвёртый гейм: «Тёмная лошадка».</w:t>
      </w:r>
    </w:p>
    <w:p w:rsidR="000F05C1" w:rsidRDefault="000F05C1" w:rsidP="000F05C1">
      <w:pPr>
        <w:ind w:left="14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(Вопросы задаются поочерёдно каждой команде)</w:t>
      </w:r>
    </w:p>
    <w:p w:rsidR="000F05C1" w:rsidRDefault="000F05C1" w:rsidP="000F05C1">
      <w:pPr>
        <w:pStyle w:val="a4"/>
        <w:rPr>
          <w:sz w:val="28"/>
          <w:szCs w:val="28"/>
        </w:rPr>
      </w:pPr>
      <w:r>
        <w:rPr>
          <w:sz w:val="28"/>
          <w:szCs w:val="28"/>
        </w:rPr>
        <w:t>1. Угадай в каждом предложении известную пословицу. Запиши её:</w:t>
      </w:r>
    </w:p>
    <w:p w:rsidR="000F05C1" w:rsidRDefault="000F05C1" w:rsidP="000F05C1">
      <w:pPr>
        <w:pStyle w:val="a4"/>
        <w:tabs>
          <w:tab w:val="clear" w:pos="10260"/>
          <w:tab w:val="left" w:pos="360"/>
          <w:tab w:val="left" w:pos="10440"/>
        </w:tabs>
        <w:rPr>
          <w:sz w:val="28"/>
          <w:szCs w:val="28"/>
        </w:rPr>
      </w:pPr>
      <w:r>
        <w:rPr>
          <w:i/>
          <w:sz w:val="28"/>
          <w:szCs w:val="28"/>
        </w:rPr>
        <w:t>1 команда</w:t>
      </w:r>
      <w:r>
        <w:rPr>
          <w:sz w:val="28"/>
          <w:szCs w:val="28"/>
        </w:rPr>
        <w:t xml:space="preserve"> - Спелый плод фруктового дерева под влиянием притяжения Земли опускается рядом со своим предком. (Яблоко от яблони недалеко падает).  </w:t>
      </w:r>
    </w:p>
    <w:p w:rsidR="000F05C1" w:rsidRDefault="000F05C1" w:rsidP="000F05C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 команда</w:t>
      </w:r>
      <w:r>
        <w:rPr>
          <w:sz w:val="28"/>
          <w:szCs w:val="28"/>
        </w:rPr>
        <w:t xml:space="preserve"> -   По окончании выяснения отношений с применением физической силы не делают движений сжатыми пальцами передних конечностей. (После драки кулаками не машут). </w:t>
      </w:r>
    </w:p>
    <w:p w:rsidR="000F05C1" w:rsidRDefault="000F05C1" w:rsidP="000F05C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2. С каждым из данных слов придумайте такое предложение, чтобы слово в нем использовалось дважды: в качестве одушевленного существительного и в качестве неодушевленного существительного:</w:t>
      </w:r>
    </w:p>
    <w:p w:rsidR="000F05C1" w:rsidRDefault="000F05C1" w:rsidP="000F05C1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1 команда</w:t>
      </w:r>
      <w:r>
        <w:rPr>
          <w:sz w:val="28"/>
          <w:szCs w:val="28"/>
        </w:rPr>
        <w:t xml:space="preserve"> – ласка</w:t>
      </w:r>
    </w:p>
    <w:p w:rsidR="000F05C1" w:rsidRDefault="000F05C1" w:rsidP="000F05C1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2 команда</w:t>
      </w:r>
      <w:r>
        <w:rPr>
          <w:sz w:val="28"/>
          <w:szCs w:val="28"/>
        </w:rPr>
        <w:t xml:space="preserve"> - гусеница</w:t>
      </w:r>
    </w:p>
    <w:p w:rsidR="000F05C1" w:rsidRDefault="000F05C1" w:rsidP="000F05C1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6.  Пятый гейм: «Гонка за лидером».</w:t>
      </w:r>
    </w:p>
    <w:p w:rsidR="000F05C1" w:rsidRDefault="000F05C1" w:rsidP="000F05C1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Вопросы первой команде.</w:t>
      </w:r>
    </w:p>
    <w:p w:rsidR="000F05C1" w:rsidRDefault="000F05C1" w:rsidP="000F05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означает выражение «Яблоку негде упасть»? (Тесно.) </w:t>
      </w:r>
    </w:p>
    <w:p w:rsidR="000F05C1" w:rsidRDefault="000F05C1" w:rsidP="000F05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Закончи: «Слово не воробей…..(вылетит, не поймаешь).</w:t>
      </w:r>
    </w:p>
    <w:p w:rsidR="000F05C1" w:rsidRDefault="000F05C1" w:rsidP="000F05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 синоним слова </w:t>
      </w:r>
      <w:r>
        <w:rPr>
          <w:i/>
          <w:sz w:val="28"/>
          <w:szCs w:val="28"/>
        </w:rPr>
        <w:t>актёр</w:t>
      </w:r>
      <w:r>
        <w:rPr>
          <w:sz w:val="28"/>
          <w:szCs w:val="28"/>
        </w:rPr>
        <w:t>. (Артист)</w:t>
      </w:r>
    </w:p>
    <w:p w:rsidR="000F05C1" w:rsidRDefault="000F05C1" w:rsidP="000F05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Замените словосочетание одним словом: «огромный, бесформенный кусок льда» (Айсберг)</w:t>
      </w:r>
    </w:p>
    <w:p w:rsidR="000F05C1" w:rsidRDefault="000F05C1" w:rsidP="000F05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словосочетании слово мягкий употребляется в переносном значении: мягкий характер или мягкий воск? (Мягкий характер).</w:t>
      </w:r>
    </w:p>
    <w:p w:rsidR="000F05C1" w:rsidRDefault="000F05C1" w:rsidP="000F05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– синоним луны и омоним двенадцатой части года. Кто я? (Месяц)</w:t>
      </w:r>
    </w:p>
    <w:p w:rsidR="000F05C1" w:rsidRDefault="000F05C1" w:rsidP="000F05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означает имя Виктор? (Победитель)</w:t>
      </w:r>
    </w:p>
    <w:p w:rsidR="000F05C1" w:rsidRDefault="000F05C1" w:rsidP="000F05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Подберите к старославянизму </w:t>
      </w:r>
      <w:r>
        <w:rPr>
          <w:i/>
          <w:sz w:val="28"/>
          <w:szCs w:val="28"/>
        </w:rPr>
        <w:t xml:space="preserve">ланита </w:t>
      </w:r>
      <w:r>
        <w:rPr>
          <w:sz w:val="28"/>
          <w:szCs w:val="28"/>
        </w:rPr>
        <w:t>русское соответствие. (Щека).</w:t>
      </w:r>
    </w:p>
    <w:p w:rsidR="000F05C1" w:rsidRDefault="000F05C1" w:rsidP="000F05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 одним словом: учреждение, занимающееся собранием и хранением редких памятников истории, искусства. (Музей)</w:t>
      </w:r>
    </w:p>
    <w:p w:rsidR="000F05C1" w:rsidRDefault="000F05C1" w:rsidP="000F05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Замените фразеологизмом следующую фразу: не сговоришься, не договоришься, никакого дела не сделаешь, с кем-либо. (Каши не сваришь)</w:t>
      </w:r>
    </w:p>
    <w:p w:rsidR="000F05C1" w:rsidRDefault="000F05C1" w:rsidP="000F05C1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Вопросы второй команде.</w:t>
      </w:r>
    </w:p>
    <w:p w:rsidR="000F05C1" w:rsidRDefault="000F05C1" w:rsidP="000F05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означает выражение: «Как рыба в воде»? (Хорошо чувствовать себя)</w:t>
      </w:r>
    </w:p>
    <w:p w:rsidR="000F05C1" w:rsidRDefault="000F05C1" w:rsidP="000F05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Закончи: «Не имей сто рублей,…….» (а имей сто друзей)</w:t>
      </w:r>
    </w:p>
    <w:p w:rsidR="000F05C1" w:rsidRDefault="000F05C1" w:rsidP="000F05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 синоним слова </w:t>
      </w:r>
      <w:r>
        <w:rPr>
          <w:i/>
          <w:sz w:val="28"/>
          <w:szCs w:val="28"/>
        </w:rPr>
        <w:t>тревога</w:t>
      </w:r>
      <w:r>
        <w:rPr>
          <w:sz w:val="28"/>
          <w:szCs w:val="28"/>
        </w:rPr>
        <w:t xml:space="preserve"> (Беспокойство)</w:t>
      </w:r>
    </w:p>
    <w:p w:rsidR="000F05C1" w:rsidRDefault="000F05C1" w:rsidP="000F05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Замените словосочетание одним словом: человек одинакового возраста с кем-нибудь. (Сверстник, одногодка)</w:t>
      </w:r>
    </w:p>
    <w:p w:rsidR="000F05C1" w:rsidRDefault="000F05C1" w:rsidP="000F05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словосочетании слово тёмная употребляется в прямом значении: тёмная ночь или тёмная душа? (тёмная ночь)</w:t>
      </w:r>
    </w:p>
    <w:p w:rsidR="000F05C1" w:rsidRDefault="000F05C1" w:rsidP="000F05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 – синоним осьминога,</w:t>
      </w:r>
    </w:p>
    <w:p w:rsidR="000F05C1" w:rsidRDefault="000F05C1" w:rsidP="000F05C1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а без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– в метле нас много.</w:t>
      </w:r>
      <w:proofErr w:type="gramEnd"/>
      <w:r>
        <w:rPr>
          <w:sz w:val="28"/>
          <w:szCs w:val="28"/>
        </w:rPr>
        <w:tab/>
        <w:t>(Спрут - прут)</w:t>
      </w:r>
    </w:p>
    <w:p w:rsidR="000F05C1" w:rsidRDefault="000F05C1" w:rsidP="000F05C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означает имя Екатерина? (греческое) — чистота, благопристойность). </w:t>
      </w:r>
      <w:proofErr w:type="gramEnd"/>
    </w:p>
    <w:p w:rsidR="000F05C1" w:rsidRDefault="000F05C1" w:rsidP="000F05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Подберите к старославянизму </w:t>
      </w:r>
      <w:r>
        <w:rPr>
          <w:i/>
          <w:sz w:val="28"/>
          <w:szCs w:val="28"/>
        </w:rPr>
        <w:t xml:space="preserve">уста </w:t>
      </w:r>
      <w:r>
        <w:rPr>
          <w:sz w:val="28"/>
          <w:szCs w:val="28"/>
        </w:rPr>
        <w:t>русское соответствие. (Губы).</w:t>
      </w:r>
    </w:p>
    <w:p w:rsidR="000F05C1" w:rsidRDefault="000F05C1" w:rsidP="000F05C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Назови одним словом: денежная или другая награда за успехи в чём-нибудь. (Премия)</w:t>
      </w:r>
    </w:p>
    <w:p w:rsidR="000F05C1" w:rsidRDefault="000F05C1" w:rsidP="000F05C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Замените фразеологизмом следующую фразу: совсем, совершенно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>, только что сделанный, изготовленный. (С иголочки)</w:t>
      </w:r>
    </w:p>
    <w:p w:rsidR="000F05C1" w:rsidRDefault="000F05C1" w:rsidP="000F05C1">
      <w:pPr>
        <w:shd w:val="clear" w:color="auto" w:fill="FFFFFF"/>
        <w:rPr>
          <w:sz w:val="28"/>
          <w:szCs w:val="28"/>
        </w:rPr>
      </w:pPr>
    </w:p>
    <w:p w:rsidR="000F05C1" w:rsidRDefault="000F05C1" w:rsidP="000F05C1">
      <w:pPr>
        <w:ind w:left="142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</w:rPr>
        <w:t>7. Подведение итогов.</w:t>
      </w:r>
    </w:p>
    <w:sectPr w:rsidR="000F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D1A"/>
    <w:multiLevelType w:val="singleLevel"/>
    <w:tmpl w:val="49B061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F442CAA"/>
    <w:multiLevelType w:val="hybridMultilevel"/>
    <w:tmpl w:val="814CA3C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63"/>
    <w:rsid w:val="000F05C1"/>
    <w:rsid w:val="00663E63"/>
    <w:rsid w:val="00B1430B"/>
    <w:rsid w:val="00CA2135"/>
    <w:rsid w:val="00E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0F05C1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/>
      <w:bCs/>
      <w:i/>
      <w:iCs/>
      <w:color w:val="0064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05C1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paragraph" w:styleId="a3">
    <w:name w:val="Normal (Web)"/>
    <w:basedOn w:val="a"/>
    <w:unhideWhenUsed/>
    <w:rsid w:val="000F05C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0F05C1"/>
    <w:pPr>
      <w:tabs>
        <w:tab w:val="left" w:pos="10260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0F0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c3">
    <w:name w:val="pic3"/>
    <w:rsid w:val="000F05C1"/>
  </w:style>
  <w:style w:type="character" w:styleId="a6">
    <w:name w:val="Strong"/>
    <w:basedOn w:val="a0"/>
    <w:qFormat/>
    <w:rsid w:val="000F05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0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0F05C1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/>
      <w:bCs/>
      <w:i/>
      <w:iCs/>
      <w:color w:val="0064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05C1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paragraph" w:styleId="a3">
    <w:name w:val="Normal (Web)"/>
    <w:basedOn w:val="a"/>
    <w:unhideWhenUsed/>
    <w:rsid w:val="000F05C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0F05C1"/>
    <w:pPr>
      <w:tabs>
        <w:tab w:val="left" w:pos="10260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0F0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c3">
    <w:name w:val="pic3"/>
    <w:rsid w:val="000F05C1"/>
  </w:style>
  <w:style w:type="character" w:styleId="a6">
    <w:name w:val="Strong"/>
    <w:basedOn w:val="a0"/>
    <w:qFormat/>
    <w:rsid w:val="000F05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0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CD64-9028-4BFF-A7FA-329CEBD2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1138</Words>
  <Characters>6488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2018-01-23T03:26:00Z</dcterms:created>
  <dcterms:modified xsi:type="dcterms:W3CDTF">2018-03-13T02:39:00Z</dcterms:modified>
</cp:coreProperties>
</file>